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71C1" w14:textId="77777777" w:rsidR="008E2A76" w:rsidRPr="000A70F4" w:rsidRDefault="008E2A76" w:rsidP="008E2A76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様式第25（第43条関係）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0302F2" w:rsidRPr="000A70F4" w14:paraId="6DA6CBF6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7309DCD7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64064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64064"/>
              </w:rPr>
              <w:t>号</w:t>
            </w:r>
          </w:p>
        </w:tc>
        <w:tc>
          <w:tcPr>
            <w:tcW w:w="2394" w:type="dxa"/>
            <w:vAlign w:val="center"/>
          </w:tcPr>
          <w:p w14:paraId="5C6A1B51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302F2" w:rsidRPr="000A70F4" w14:paraId="48E4D7DC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32EB9EE5" w14:textId="77777777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143B7ADB" w14:textId="0CDFCE29" w:rsidR="000302F2" w:rsidRPr="000A70F4" w:rsidRDefault="000302F2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 w14:paraId="0E39E486" w14:textId="77777777" w:rsidR="000302F2" w:rsidRPr="000A70F4" w:rsidRDefault="000302F2" w:rsidP="000302F2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5E0094BC" w14:textId="77777777" w:rsidR="000302F2" w:rsidRPr="000A70F4" w:rsidRDefault="000302F2" w:rsidP="000302F2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77"/>
          <w:kern w:val="0"/>
          <w:sz w:val="36"/>
          <w:szCs w:val="36"/>
          <w:fitText w:val="3971" w:id="-1714262528"/>
        </w:rPr>
        <w:t>保安業務廃止届</w:t>
      </w:r>
      <w:r w:rsidRPr="000A70F4">
        <w:rPr>
          <w:rFonts w:ascii="ＭＳ 明朝" w:hAnsi="ＭＳ 明朝" w:hint="eastAsia"/>
          <w:b/>
          <w:color w:val="000000"/>
          <w:spacing w:val="1"/>
          <w:kern w:val="0"/>
          <w:sz w:val="36"/>
          <w:szCs w:val="36"/>
          <w:fitText w:val="3971" w:id="-1714262528"/>
        </w:rPr>
        <w:t>書</w:t>
      </w:r>
    </w:p>
    <w:p w14:paraId="5756E901" w14:textId="77777777" w:rsidR="000302F2" w:rsidRPr="000A70F4" w:rsidRDefault="000302F2" w:rsidP="000302F2">
      <w:pPr>
        <w:rPr>
          <w:rFonts w:ascii="ＭＳ 明朝" w:hAnsi="ＭＳ 明朝"/>
          <w:color w:val="000000"/>
          <w:sz w:val="18"/>
          <w:szCs w:val="18"/>
        </w:rPr>
      </w:pPr>
    </w:p>
    <w:p w14:paraId="3C35BD1B" w14:textId="08EB4F05" w:rsidR="000302F2" w:rsidRPr="000A70F4" w:rsidRDefault="00785966" w:rsidP="000302F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302F2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74A4844E" w14:textId="77777777" w:rsidR="000302F2" w:rsidRPr="000A70F4" w:rsidRDefault="000302F2" w:rsidP="000302F2">
      <w:pPr>
        <w:spacing w:line="0" w:lineRule="atLeast"/>
        <w:rPr>
          <w:rFonts w:ascii="ＭＳ 明朝" w:hAnsi="ＭＳ 明朝"/>
          <w:color w:val="000000"/>
        </w:rPr>
      </w:pPr>
    </w:p>
    <w:p w14:paraId="667499D2" w14:textId="2B4A2428" w:rsidR="000302F2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223E064D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408478DC" w14:textId="77777777" w:rsidR="000302F2" w:rsidRPr="000A70F4" w:rsidRDefault="000302F2" w:rsidP="000302F2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4063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4063"/>
        </w:rPr>
        <w:t>に</w:t>
      </w:r>
    </w:p>
    <w:p w14:paraId="351D754D" w14:textId="77777777" w:rsidR="000302F2" w:rsidRPr="000A70F4" w:rsidRDefault="000302F2" w:rsidP="000302F2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4062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4629DB98" w14:textId="77777777" w:rsidR="000302F2" w:rsidRPr="000A70F4" w:rsidRDefault="000302F2" w:rsidP="000302F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4EDA4124" w14:textId="77777777" w:rsidR="000302F2" w:rsidRPr="000A70F4" w:rsidRDefault="000302F2" w:rsidP="000302F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4061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4061"/>
        </w:rPr>
        <w:t>名</w:t>
      </w:r>
    </w:p>
    <w:p w14:paraId="2601E3A3" w14:textId="77777777" w:rsidR="000302F2" w:rsidRPr="000A70F4" w:rsidRDefault="000302F2" w:rsidP="000302F2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186AAB9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16505220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液化石油ガスの保安の確保及び取引の適正化に関する法律第35条の4において準用する同法第</w:t>
      </w:r>
      <w:r w:rsidR="00AF302D" w:rsidRPr="000A70F4">
        <w:rPr>
          <w:rFonts w:ascii="ＭＳ 明朝" w:hAnsi="ＭＳ 明朝" w:hint="eastAsia"/>
          <w:color w:val="000000"/>
          <w:szCs w:val="21"/>
        </w:rPr>
        <w:t>23</w:t>
      </w:r>
      <w:r w:rsidRPr="000A70F4">
        <w:rPr>
          <w:rFonts w:ascii="ＭＳ 明朝" w:hAnsi="ＭＳ 明朝" w:hint="eastAsia"/>
          <w:color w:val="000000"/>
          <w:szCs w:val="21"/>
        </w:rPr>
        <w:t>条の規定により、次のとおり届け出ます。</w:t>
      </w:r>
    </w:p>
    <w:p w14:paraId="226B6414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0CEB0D90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認定の年月日及び認定番号</w:t>
      </w:r>
    </w:p>
    <w:p w14:paraId="30740CEE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F20C21A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56C34FC3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1DD7D079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2　</w:t>
      </w:r>
      <w:r w:rsidR="00AF302D" w:rsidRPr="000A70F4">
        <w:rPr>
          <w:rFonts w:ascii="ＭＳ 明朝" w:hAnsi="ＭＳ 明朝" w:hint="eastAsia"/>
          <w:color w:val="000000"/>
          <w:szCs w:val="21"/>
        </w:rPr>
        <w:t>保安業務を廃止した年月日</w:t>
      </w:r>
    </w:p>
    <w:p w14:paraId="7B656342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7B9DC8BE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F2B2545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541B8D5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3　</w:t>
      </w:r>
      <w:r w:rsidR="00AF302D" w:rsidRPr="000A70F4">
        <w:rPr>
          <w:rFonts w:ascii="ＭＳ 明朝" w:hAnsi="ＭＳ 明朝" w:hint="eastAsia"/>
          <w:color w:val="000000"/>
          <w:szCs w:val="21"/>
        </w:rPr>
        <w:t>保安業務を廃止した</w:t>
      </w:r>
      <w:r w:rsidRPr="000A70F4">
        <w:rPr>
          <w:rFonts w:ascii="ＭＳ 明朝" w:hAnsi="ＭＳ 明朝" w:hint="eastAsia"/>
          <w:color w:val="000000"/>
          <w:szCs w:val="21"/>
        </w:rPr>
        <w:t>理由</w:t>
      </w:r>
    </w:p>
    <w:p w14:paraId="255CAB75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6F2A6671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48A8ED12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139B944C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5294E965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35CAB3F7" w14:textId="77777777" w:rsidR="000302F2" w:rsidRPr="000A70F4" w:rsidRDefault="000302F2" w:rsidP="000302F2">
      <w:pPr>
        <w:rPr>
          <w:rFonts w:ascii="ＭＳ 明朝" w:hAnsi="ＭＳ 明朝"/>
          <w:color w:val="000000"/>
          <w:szCs w:val="21"/>
        </w:rPr>
      </w:pPr>
    </w:p>
    <w:p w14:paraId="3C66D044" w14:textId="77777777" w:rsidR="000302F2" w:rsidRPr="000A70F4" w:rsidRDefault="000302F2" w:rsidP="000302F2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F5089C2" w14:textId="77777777" w:rsidR="000302F2" w:rsidRPr="000A70F4" w:rsidRDefault="000302F2" w:rsidP="000302F2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0302F2" w:rsidRPr="000A70F4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114D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B64EC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234</cp:revision>
  <cp:lastPrinted>2019-01-10T13:44:00Z</cp:lastPrinted>
  <dcterms:created xsi:type="dcterms:W3CDTF">2018-11-01T14:22:00Z</dcterms:created>
  <dcterms:modified xsi:type="dcterms:W3CDTF">2019-03-18T10:09:00Z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